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质量认证“小而美”国际互认合作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案例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（模板）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8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一、案例介绍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8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（一）背景介绍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8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例如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双边政治经济背景、双边贸易需求等。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8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（二）案例介绍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8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二、互认合作创新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8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（一）案例实施的创新点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8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（二）推广价值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8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（三）体会感受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8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三、互认合作成效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8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介绍互认合作产生的社会、经济等方面积极成效，及相关方面的评价反馈。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8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四、附录信息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28" w:firstLineChars="200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可提供案例补充信息，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有助于全面了解或理解正文的背景资料、信息、图片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、合作方式示意图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rPr>
          <w:rFonts w:hint="eastAsia"/>
          <w:lang w:eastAsia="zh-CN"/>
        </w:rPr>
      </w:pPr>
    </w:p>
    <w:sectPr>
      <w:pgSz w:w="11906" w:h="16838"/>
      <w:pgMar w:top="1984" w:right="1474" w:bottom="1644" w:left="1474" w:header="851" w:footer="992" w:gutter="0"/>
      <w:cols w:space="0" w:num="1"/>
      <w:rtlGutter w:val="0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2"/>
  <w:drawingGridVerticalSpacing w:val="144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AB78CD"/>
    <w:rsid w:val="11D503B1"/>
    <w:rsid w:val="157E3540"/>
    <w:rsid w:val="1E6C03B3"/>
    <w:rsid w:val="1FEE5CA9"/>
    <w:rsid w:val="2E357530"/>
    <w:rsid w:val="399D4AB4"/>
    <w:rsid w:val="455C50A1"/>
    <w:rsid w:val="5B0E1280"/>
    <w:rsid w:val="6AF662A8"/>
    <w:rsid w:val="6DE42F19"/>
    <w:rsid w:val="7162049B"/>
    <w:rsid w:val="74E14FDA"/>
    <w:rsid w:val="7C165A9A"/>
    <w:rsid w:val="7D6C38B1"/>
    <w:rsid w:val="7EAA5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2023-03-22T02:56:00Z</dcterms:created>
  <dc:creator>user</dc:creator>
  <cp:lastModifiedBy>王晸</cp:lastModifiedBy>
  <cp:lastPrinted>2023-04-07T07:33:00Z</cp:lastPrinted>
  <dcterms:modified xsi:type="dcterms:W3CDTF">2023-04-07T07:43:31Z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